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99" w:rsidRPr="00311DD6" w:rsidRDefault="0008001D" w:rsidP="00B925A4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FC1" w:rsidRPr="00311DD6">
        <w:rPr>
          <w:rFonts w:ascii="Times New Roman" w:hAnsi="Times New Roman" w:cs="Times New Roman"/>
          <w:b/>
          <w:sz w:val="28"/>
          <w:szCs w:val="28"/>
        </w:rPr>
        <w:t xml:space="preserve">T.C. </w:t>
      </w:r>
      <w:r w:rsidR="00B925A4">
        <w:rPr>
          <w:rFonts w:ascii="Times New Roman" w:hAnsi="Times New Roman" w:cs="Times New Roman"/>
          <w:b/>
          <w:sz w:val="28"/>
          <w:szCs w:val="28"/>
        </w:rPr>
        <w:t>DUBAİ BAŞKONSOLOSLUĞU</w:t>
      </w:r>
      <w:bookmarkStart w:id="0" w:name="_GoBack"/>
      <w:bookmarkEnd w:id="0"/>
    </w:p>
    <w:p w:rsidR="00C53F5D" w:rsidRPr="00A15CC0" w:rsidRDefault="00143BB5" w:rsidP="00A15CC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A15CC0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A15CC0" w:rsidRPr="00A15CC0" w:rsidRDefault="00A15CC0" w:rsidP="007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2014 yılında yapılacak Cumhurbaşkanlığı seçiminde kayıtlı oldukları temsilciliklerde oy kullanmayan/kullanamayan yurt dışında yaşayan seçmenlerimizin yurt içindeki gümrük kapılarında oy kullanmalarına ilişkin Yüksek Seçim Kurulu </w:t>
      </w:r>
      <w:r w:rsidR="007F5B8E"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(YSK) </w:t>
      </w: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>Kararı</w:t>
      </w:r>
      <w:r w:rsidR="007F5B8E">
        <w:rPr>
          <w:rFonts w:ascii="Times New Roman" w:eastAsia="Times New Roman" w:hAnsi="Times New Roman" w:cs="Times New Roman"/>
          <w:sz w:val="26"/>
          <w:szCs w:val="26"/>
          <w:lang w:eastAsia="tr-TR"/>
        </w:rPr>
        <w:t>nda</w:t>
      </w: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>:</w:t>
      </w:r>
    </w:p>
    <w:p w:rsidR="00A15CC0" w:rsidRPr="00A15CC0" w:rsidRDefault="00A15CC0" w:rsidP="007F5B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>Gümrük kapılarında Yurt Dışı Seçmen Kütüğüne kayıtlı olan Türk vatandaşı seçmenlerin oy kullanabileceği,</w:t>
      </w:r>
    </w:p>
    <w:p w:rsidR="00A15CC0" w:rsidRPr="00A15CC0" w:rsidRDefault="00A15CC0" w:rsidP="007F5B8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gramStart"/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>Gümrük kapılarında</w:t>
      </w:r>
      <w:r w:rsidR="007F5B8E">
        <w:rPr>
          <w:rFonts w:ascii="Times New Roman" w:eastAsia="Times New Roman" w:hAnsi="Times New Roman" w:cs="Times New Roman"/>
          <w:sz w:val="26"/>
          <w:szCs w:val="26"/>
          <w:lang w:eastAsia="tr-TR"/>
        </w:rPr>
        <w:t>ki</w:t>
      </w: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oy kullanma tarihleri </w:t>
      </w:r>
      <w:r w:rsidR="007F5B8E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boyunca </w:t>
      </w: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>(</w:t>
      </w:r>
      <w:r w:rsidR="007F5B8E">
        <w:rPr>
          <w:rFonts w:ascii="Times New Roman" w:eastAsia="Times New Roman" w:hAnsi="Times New Roman" w:cs="Times New Roman"/>
          <w:sz w:val="26"/>
          <w:szCs w:val="26"/>
          <w:lang w:eastAsia="tr-TR"/>
        </w:rPr>
        <w:t>birinci tur</w:t>
      </w: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oylama 26 Temmuz 2014 - 10 Ağustos 2014, seçimin ikinci </w:t>
      </w:r>
      <w:r w:rsidR="007F5B8E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tur </w:t>
      </w: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>oylamaya kalması halinde ise 17 - 24 Ağustos 2014) seçmenlerin yurda giriş çıkış yapıp yapmadıkları aranmaksızın, herhangi bir günde ve</w:t>
      </w:r>
      <w:r w:rsidR="007F5B8E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>YSK tarafından tespit ve ilan edilen gümrük kapılarında</w:t>
      </w:r>
      <w:r w:rsidR="007F5B8E">
        <w:rPr>
          <w:rFonts w:ascii="Times New Roman" w:eastAsia="Times New Roman" w:hAnsi="Times New Roman" w:cs="Times New Roman"/>
          <w:sz w:val="26"/>
          <w:szCs w:val="26"/>
          <w:lang w:eastAsia="tr-TR"/>
        </w:rPr>
        <w:t>n herhangi birinde</w:t>
      </w: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>(Gümrük kapıları listesi YSK</w:t>
      </w:r>
      <w:r w:rsidR="007F5B8E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’nın </w:t>
      </w:r>
      <w:hyperlink r:id="rId8" w:history="1">
        <w:r w:rsidR="007F5B8E" w:rsidRPr="00991ED3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tr-TR"/>
          </w:rPr>
          <w:t>www.ysk.gov.tr</w:t>
        </w:r>
      </w:hyperlink>
      <w:r w:rsidR="007F5B8E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internet</w:t>
      </w:r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sitesinde kayıtlıdır)</w:t>
      </w: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o çevre için </w:t>
      </w:r>
      <w:r w:rsidR="007F5B8E">
        <w:rPr>
          <w:rFonts w:ascii="Times New Roman" w:eastAsia="Times New Roman" w:hAnsi="Times New Roman" w:cs="Times New Roman"/>
          <w:sz w:val="26"/>
          <w:szCs w:val="26"/>
          <w:lang w:eastAsia="tr-TR"/>
        </w:rPr>
        <w:t>belirtilen sürenin sonuna kadar</w:t>
      </w:r>
      <w:r w:rsidRPr="00A15CC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oy v</w:t>
      </w:r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>erebilecekleri belirtilmektedir.</w:t>
      </w:r>
      <w:proofErr w:type="gramEnd"/>
    </w:p>
    <w:p w:rsidR="00A15CC0" w:rsidRPr="00A15CC0" w:rsidRDefault="00A15CC0" w:rsidP="00A15CC0">
      <w:pPr>
        <w:jc w:val="both"/>
        <w:rPr>
          <w:rFonts w:ascii="Times New Roman" w:hAnsi="Times New Roman" w:cs="Times New Roman"/>
          <w:sz w:val="26"/>
          <w:szCs w:val="26"/>
        </w:rPr>
      </w:pPr>
      <w:r w:rsidRPr="00A15CC0">
        <w:rPr>
          <w:rFonts w:ascii="Times New Roman" w:hAnsi="Times New Roman" w:cs="Times New Roman"/>
          <w:sz w:val="26"/>
          <w:szCs w:val="26"/>
        </w:rPr>
        <w:t>Saygıyla duyurulur.</w:t>
      </w:r>
    </w:p>
    <w:p w:rsidR="00A15CC0" w:rsidRPr="00A15CC0" w:rsidRDefault="00A15CC0" w:rsidP="00A15CC0">
      <w:pPr>
        <w:jc w:val="both"/>
        <w:rPr>
          <w:sz w:val="26"/>
          <w:szCs w:val="26"/>
        </w:rPr>
      </w:pPr>
    </w:p>
    <w:p w:rsidR="003B1B5A" w:rsidRPr="00C53F5D" w:rsidRDefault="003B1B5A" w:rsidP="00C53F5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B1B5A" w:rsidRPr="00C53F5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B87" w:rsidRDefault="00A77B87" w:rsidP="008A4F99">
      <w:pPr>
        <w:spacing w:after="0" w:line="240" w:lineRule="auto"/>
      </w:pPr>
      <w:r>
        <w:separator/>
      </w:r>
    </w:p>
  </w:endnote>
  <w:endnote w:type="continuationSeparator" w:id="0">
    <w:p w:rsidR="00A77B87" w:rsidRDefault="00A77B87" w:rsidP="008A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B87" w:rsidRDefault="00A77B87" w:rsidP="008A4F99">
      <w:pPr>
        <w:spacing w:after="0" w:line="240" w:lineRule="auto"/>
      </w:pPr>
      <w:r>
        <w:separator/>
      </w:r>
    </w:p>
  </w:footnote>
  <w:footnote w:type="continuationSeparator" w:id="0">
    <w:p w:rsidR="00A77B87" w:rsidRDefault="00A77B87" w:rsidP="008A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99" w:rsidRPr="000928F3" w:rsidRDefault="00235FC1" w:rsidP="008A4F9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225537">
      <w:rPr>
        <w:rFonts w:ascii="Times New Roman" w:hAnsi="Times New Roman" w:cs="Times New Roman"/>
        <w:sz w:val="24"/>
        <w:szCs w:val="24"/>
      </w:rPr>
      <w:t>.0</w:t>
    </w:r>
    <w:r w:rsidR="009B7137">
      <w:rPr>
        <w:rFonts w:ascii="Times New Roman" w:hAnsi="Times New Roman" w:cs="Times New Roman"/>
        <w:sz w:val="24"/>
        <w:szCs w:val="24"/>
      </w:rPr>
      <w:t>7</w:t>
    </w:r>
    <w:r w:rsidR="008A4F99" w:rsidRPr="000928F3">
      <w:rPr>
        <w:rFonts w:ascii="Times New Roman" w:hAnsi="Times New Roman" w:cs="Times New Roman"/>
        <w:sz w:val="24"/>
        <w:szCs w:val="24"/>
      </w:rPr>
      <w:t>.2014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93B10"/>
    <w:multiLevelType w:val="multilevel"/>
    <w:tmpl w:val="1AF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0542E"/>
    <w:multiLevelType w:val="hybridMultilevel"/>
    <w:tmpl w:val="169CCE60"/>
    <w:lvl w:ilvl="0" w:tplc="C7E09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67808"/>
    <w:multiLevelType w:val="hybridMultilevel"/>
    <w:tmpl w:val="BFF6D0CC"/>
    <w:lvl w:ilvl="0" w:tplc="DEE0C6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D4DF9"/>
    <w:multiLevelType w:val="hybridMultilevel"/>
    <w:tmpl w:val="C8A26956"/>
    <w:lvl w:ilvl="0" w:tplc="352C2C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9210F"/>
    <w:multiLevelType w:val="multilevel"/>
    <w:tmpl w:val="032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14B3E"/>
    <w:multiLevelType w:val="multilevel"/>
    <w:tmpl w:val="87D2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036DD2"/>
    <w:multiLevelType w:val="hybridMultilevel"/>
    <w:tmpl w:val="25F0BA68"/>
    <w:lvl w:ilvl="0" w:tplc="6E4CFA7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35E0C2B"/>
    <w:multiLevelType w:val="hybridMultilevel"/>
    <w:tmpl w:val="93F00814"/>
    <w:lvl w:ilvl="0" w:tplc="DA16120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57433"/>
    <w:multiLevelType w:val="hybridMultilevel"/>
    <w:tmpl w:val="4DC2A34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25B339C"/>
    <w:multiLevelType w:val="hybridMultilevel"/>
    <w:tmpl w:val="ED80E3EA"/>
    <w:lvl w:ilvl="0" w:tplc="28907F3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42B95"/>
    <w:multiLevelType w:val="hybridMultilevel"/>
    <w:tmpl w:val="9EAA710A"/>
    <w:lvl w:ilvl="0" w:tplc="A47478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06C90"/>
    <w:multiLevelType w:val="hybridMultilevel"/>
    <w:tmpl w:val="C358C29A"/>
    <w:lvl w:ilvl="0" w:tplc="5804E8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F76B6"/>
    <w:multiLevelType w:val="hybridMultilevel"/>
    <w:tmpl w:val="42226F1E"/>
    <w:lvl w:ilvl="0" w:tplc="F48C4B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31AF0"/>
    <w:multiLevelType w:val="hybridMultilevel"/>
    <w:tmpl w:val="EBB28D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12F9E"/>
    <w:multiLevelType w:val="hybridMultilevel"/>
    <w:tmpl w:val="FD1815C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9B73A6"/>
    <w:multiLevelType w:val="hybridMultilevel"/>
    <w:tmpl w:val="71E874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1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AA"/>
    <w:rsid w:val="00016474"/>
    <w:rsid w:val="0003506F"/>
    <w:rsid w:val="000663DE"/>
    <w:rsid w:val="00077FDB"/>
    <w:rsid w:val="0008001D"/>
    <w:rsid w:val="00085FE0"/>
    <w:rsid w:val="000874A3"/>
    <w:rsid w:val="000928F3"/>
    <w:rsid w:val="000A6C68"/>
    <w:rsid w:val="000C6DC5"/>
    <w:rsid w:val="000E1830"/>
    <w:rsid w:val="001362C6"/>
    <w:rsid w:val="00143BB5"/>
    <w:rsid w:val="001677CC"/>
    <w:rsid w:val="00175497"/>
    <w:rsid w:val="001B1CEC"/>
    <w:rsid w:val="001B5B7F"/>
    <w:rsid w:val="00212340"/>
    <w:rsid w:val="00220F57"/>
    <w:rsid w:val="00225537"/>
    <w:rsid w:val="00235FC1"/>
    <w:rsid w:val="00260D48"/>
    <w:rsid w:val="002A4071"/>
    <w:rsid w:val="002E4D1A"/>
    <w:rsid w:val="00304429"/>
    <w:rsid w:val="00311DD6"/>
    <w:rsid w:val="00312BB1"/>
    <w:rsid w:val="00334C7B"/>
    <w:rsid w:val="00347944"/>
    <w:rsid w:val="00375606"/>
    <w:rsid w:val="003B1B5A"/>
    <w:rsid w:val="004145D1"/>
    <w:rsid w:val="00485F9E"/>
    <w:rsid w:val="0049199B"/>
    <w:rsid w:val="004A3C67"/>
    <w:rsid w:val="004B4317"/>
    <w:rsid w:val="004F4F18"/>
    <w:rsid w:val="005500AA"/>
    <w:rsid w:val="00551DEC"/>
    <w:rsid w:val="00571A32"/>
    <w:rsid w:val="00594C36"/>
    <w:rsid w:val="005D783D"/>
    <w:rsid w:val="00603BD9"/>
    <w:rsid w:val="0061072C"/>
    <w:rsid w:val="00610880"/>
    <w:rsid w:val="00615EAD"/>
    <w:rsid w:val="00616CB8"/>
    <w:rsid w:val="00656CE0"/>
    <w:rsid w:val="006A4A60"/>
    <w:rsid w:val="006D13DF"/>
    <w:rsid w:val="006E2BE3"/>
    <w:rsid w:val="006F21B4"/>
    <w:rsid w:val="006F25F5"/>
    <w:rsid w:val="006F380F"/>
    <w:rsid w:val="00700E74"/>
    <w:rsid w:val="00703D76"/>
    <w:rsid w:val="007125BE"/>
    <w:rsid w:val="0072559F"/>
    <w:rsid w:val="00740B81"/>
    <w:rsid w:val="0077596B"/>
    <w:rsid w:val="0078573F"/>
    <w:rsid w:val="0078678D"/>
    <w:rsid w:val="007904D4"/>
    <w:rsid w:val="007B7991"/>
    <w:rsid w:val="007F5B8E"/>
    <w:rsid w:val="00835CBA"/>
    <w:rsid w:val="008434C1"/>
    <w:rsid w:val="0089550C"/>
    <w:rsid w:val="008A4F99"/>
    <w:rsid w:val="008B3CC3"/>
    <w:rsid w:val="008B6D70"/>
    <w:rsid w:val="008C15F5"/>
    <w:rsid w:val="008C5A99"/>
    <w:rsid w:val="008D1CA8"/>
    <w:rsid w:val="008F57A5"/>
    <w:rsid w:val="009131F7"/>
    <w:rsid w:val="0091453C"/>
    <w:rsid w:val="0092557D"/>
    <w:rsid w:val="009429F8"/>
    <w:rsid w:val="00953A0C"/>
    <w:rsid w:val="009942D1"/>
    <w:rsid w:val="009B7137"/>
    <w:rsid w:val="009D4B03"/>
    <w:rsid w:val="009D5A15"/>
    <w:rsid w:val="00A15CC0"/>
    <w:rsid w:val="00A3150A"/>
    <w:rsid w:val="00A55FCB"/>
    <w:rsid w:val="00A77B87"/>
    <w:rsid w:val="00A800A2"/>
    <w:rsid w:val="00A86FE6"/>
    <w:rsid w:val="00A9101E"/>
    <w:rsid w:val="00AF6637"/>
    <w:rsid w:val="00B16FF8"/>
    <w:rsid w:val="00B20987"/>
    <w:rsid w:val="00B37C0F"/>
    <w:rsid w:val="00B67A89"/>
    <w:rsid w:val="00B81D15"/>
    <w:rsid w:val="00B8643A"/>
    <w:rsid w:val="00B925A4"/>
    <w:rsid w:val="00BD6C0F"/>
    <w:rsid w:val="00BF6CF4"/>
    <w:rsid w:val="00C15129"/>
    <w:rsid w:val="00C40488"/>
    <w:rsid w:val="00C4424B"/>
    <w:rsid w:val="00C53F5D"/>
    <w:rsid w:val="00C67D8B"/>
    <w:rsid w:val="00C803FC"/>
    <w:rsid w:val="00CA10AB"/>
    <w:rsid w:val="00CB109A"/>
    <w:rsid w:val="00CE1A52"/>
    <w:rsid w:val="00CE2A03"/>
    <w:rsid w:val="00D16489"/>
    <w:rsid w:val="00D64CC4"/>
    <w:rsid w:val="00D8413E"/>
    <w:rsid w:val="00DB1B65"/>
    <w:rsid w:val="00DC7929"/>
    <w:rsid w:val="00DD3C05"/>
    <w:rsid w:val="00E202CF"/>
    <w:rsid w:val="00E27518"/>
    <w:rsid w:val="00E51B6C"/>
    <w:rsid w:val="00E72DED"/>
    <w:rsid w:val="00E83088"/>
    <w:rsid w:val="00E91DCB"/>
    <w:rsid w:val="00EA4C1B"/>
    <w:rsid w:val="00EA596E"/>
    <w:rsid w:val="00EA623B"/>
    <w:rsid w:val="00EE09A7"/>
    <w:rsid w:val="00F56783"/>
    <w:rsid w:val="00FB3B11"/>
    <w:rsid w:val="00FC2648"/>
    <w:rsid w:val="00FD1D96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70043-2DBA-4090-B3EC-75E12418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5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99"/>
  </w:style>
  <w:style w:type="paragraph" w:styleId="Footer">
    <w:name w:val="footer"/>
    <w:basedOn w:val="Normal"/>
    <w:link w:val="Foot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99"/>
  </w:style>
  <w:style w:type="paragraph" w:styleId="NormalWeb">
    <w:name w:val="Normal (Web)"/>
    <w:basedOn w:val="Normal"/>
    <w:uiPriority w:val="99"/>
    <w:semiHidden/>
    <w:unhideWhenUsed/>
    <w:rsid w:val="0070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42443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4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048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4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8305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95318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7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92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25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07736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0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sk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2DF7-F04A-4834-BDC7-9711E74E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 Onuk</dc:creator>
  <cp:lastModifiedBy>Harun Özdikiş</cp:lastModifiedBy>
  <cp:revision>2</cp:revision>
  <cp:lastPrinted>2014-06-16T10:27:00Z</cp:lastPrinted>
  <dcterms:created xsi:type="dcterms:W3CDTF">2014-07-01T11:58:00Z</dcterms:created>
  <dcterms:modified xsi:type="dcterms:W3CDTF">2014-07-01T11:58:00Z</dcterms:modified>
</cp:coreProperties>
</file>